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优德塑胶科技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2</w:t>
      </w:r>
      <w:r>
        <w:rPr>
          <w:rFonts w:hint="eastAsia" w:ascii="Times New Roman"/>
          <w:sz w:val="24"/>
          <w:szCs w:val="24"/>
        </w:rPr>
        <w:t>月</w:t>
      </w:r>
      <w:r>
        <w:rPr>
          <w:rFonts w:hint="eastAsia" w:ascii="Times New Roman"/>
          <w:sz w:val="24"/>
          <w:szCs w:val="24"/>
          <w:lang w:val="en-US" w:eastAsia="zh-CN"/>
        </w:rPr>
        <w:t>16</w:t>
      </w:r>
      <w:r>
        <w:rPr>
          <w:rFonts w:hint="eastAsia" w:ascii="Times New Roman"/>
          <w:sz w:val="24"/>
          <w:szCs w:val="24"/>
        </w:rPr>
        <w:t>日东莞市</w:t>
      </w:r>
      <w:r>
        <w:rPr>
          <w:rFonts w:hint="eastAsia" w:ascii="Times New Roman"/>
          <w:sz w:val="24"/>
          <w:szCs w:val="24"/>
          <w:lang w:eastAsia="zh-CN"/>
        </w:rPr>
        <w:t>优德塑胶科技</w:t>
      </w:r>
      <w:r>
        <w:rPr>
          <w:rFonts w:hint="eastAsia" w:ascii="Times New Roman"/>
          <w:sz w:val="24"/>
          <w:szCs w:val="24"/>
        </w:rPr>
        <w:t>有限公司根据东莞市</w:t>
      </w:r>
      <w:r>
        <w:rPr>
          <w:rFonts w:hint="eastAsia" w:ascii="Times New Roman"/>
          <w:sz w:val="24"/>
          <w:szCs w:val="24"/>
          <w:lang w:eastAsia="zh-CN"/>
        </w:rPr>
        <w:t>优德塑胶科技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优德塑胶科技</w:t>
      </w:r>
      <w:r>
        <w:rPr>
          <w:rFonts w:hint="eastAsia" w:cs="Times New Roman"/>
        </w:rPr>
        <w:t>有限公司位于</w:t>
      </w:r>
      <w:r>
        <w:rPr>
          <w:rFonts w:hint="eastAsia" w:cs="Times New Roman"/>
          <w:lang w:eastAsia="zh-CN"/>
        </w:rPr>
        <w:t>广东省</w:t>
      </w:r>
      <w:r>
        <w:rPr>
          <w:rFonts w:hint="eastAsia" w:cs="Times New Roman"/>
          <w:color w:val="000000"/>
          <w:lang w:eastAsia="zh-CN"/>
        </w:rPr>
        <w:t>东莞市虎门镇新丰路</w:t>
      </w:r>
      <w:r>
        <w:rPr>
          <w:rFonts w:hint="eastAsia" w:cs="Times New Roman"/>
          <w:color w:val="000000"/>
          <w:lang w:val="en-US" w:eastAsia="zh-CN"/>
        </w:rPr>
        <w:t>112号1栋401室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57.60</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4.29</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3</w:t>
      </w:r>
      <w:r>
        <w:rPr>
          <w:rFonts w:cs="Times New Roman"/>
        </w:rPr>
        <w:t>0</w:t>
      </w:r>
      <w:r>
        <w:rPr>
          <w:rFonts w:hint="eastAsia" w:cs="Times New Roman"/>
        </w:rPr>
        <w:t>万元，设有员工</w:t>
      </w:r>
      <w:r>
        <w:rPr>
          <w:rFonts w:hint="eastAsia" w:cs="Times New Roman"/>
          <w:lang w:val="en-US" w:eastAsia="zh-CN"/>
        </w:rPr>
        <w:t>10</w:t>
      </w:r>
      <w:r>
        <w:rPr>
          <w:rFonts w:hint="eastAsia" w:cs="Times New Roman"/>
        </w:rPr>
        <w:t>人，主要</w:t>
      </w:r>
      <w:r>
        <w:rPr>
          <w:rFonts w:hint="eastAsia" w:cs="Times New Roman"/>
          <w:lang w:eastAsia="zh-CN"/>
        </w:rPr>
        <w:t>加工生产头盔</w:t>
      </w:r>
      <w:r>
        <w:rPr>
          <w:rFonts w:hint="eastAsia" w:cs="Times New Roman"/>
        </w:rPr>
        <w:t>，年</w:t>
      </w:r>
      <w:r>
        <w:rPr>
          <w:rFonts w:hint="eastAsia" w:cs="Times New Roman"/>
          <w:lang w:eastAsia="zh-CN"/>
        </w:rPr>
        <w:t>加工生产头盔</w:t>
      </w:r>
      <w:r>
        <w:rPr>
          <w:rFonts w:hint="eastAsia" w:cs="Times New Roman"/>
          <w:lang w:val="en-US" w:eastAsia="zh-CN"/>
        </w:rPr>
        <w:t>10万个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优德塑胶科技</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9</w:t>
      </w:r>
      <w:r>
        <w:rPr>
          <w:rFonts w:hint="eastAsia" w:cs="Times New Roman"/>
          <w:color w:val="000000"/>
        </w:rPr>
        <w:t>月委托</w:t>
      </w:r>
      <w:r>
        <w:rPr>
          <w:rFonts w:hint="eastAsia" w:cs="Times New Roman"/>
          <w:color w:val="000000"/>
          <w:lang w:eastAsia="zh-CN"/>
        </w:rPr>
        <w:t>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优德塑胶科技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21500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3</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9</w:t>
      </w:r>
      <w:r>
        <w:rPr>
          <w:rFonts w:hint="eastAsia" w:ascii="Times New Roman"/>
          <w:sz w:val="24"/>
        </w:rPr>
        <w:t>万元，占总投资的</w:t>
      </w:r>
      <w:r>
        <w:rPr>
          <w:rFonts w:hint="eastAsia" w:ascii="Times New Roman" w:hAnsi="Times New Roman"/>
          <w:sz w:val="24"/>
          <w:lang w:val="en-US" w:eastAsia="zh-CN"/>
        </w:rPr>
        <w:t>30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不排放生产性废水。水帘柜废水（5.832t/a）、 水喷淋废水（2t/a）经固定的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喷漆、烘烤、移印工序设置在密闭车间内进行，产生的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由排气管引至</w:t>
      </w:r>
      <w:r>
        <w:rPr>
          <w:rFonts w:ascii="宋体" w:hAnsi="宋体" w:eastAsia="宋体" w:cs="宋体"/>
          <w:sz w:val="24"/>
          <w:szCs w:val="24"/>
        </w:rPr>
        <w:t>高空排放，喷漆、烘烤工序产生的</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 II 时段排放限值，移印工序产生的</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 II 时段排放标准。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SPJC20191205001</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不排放生产性废水。水帘柜废水（5.832t/a）、 水喷淋废水（2t/a）经固定的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喷漆、烘烤、移印工序设置在密闭车间内进行，产生的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由排气管引至</w:t>
      </w:r>
      <w:r>
        <w:rPr>
          <w:rFonts w:ascii="宋体" w:hAnsi="宋体" w:eastAsia="宋体" w:cs="宋体"/>
          <w:sz w:val="24"/>
          <w:szCs w:val="24"/>
        </w:rPr>
        <w:t>高空排放，喷漆、烘烤工序产生的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 II 时段排放限值，移印工序产生的</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 II 时段排放标准。</w:t>
      </w:r>
      <w:r>
        <w:rPr>
          <w:rFonts w:hint="eastAsia" w:ascii="Times New Roman" w:hAnsi="Times New Roman"/>
          <w:sz w:val="24"/>
          <w:szCs w:val="24"/>
        </w:rPr>
        <w:t>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SPJC20191205001</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SPJC20191205001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东莞市优德塑胶科技有限公司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优德塑胶科技</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02-16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优德塑胶科技</w:t>
      </w:r>
      <w:r>
        <w:rPr>
          <w:rFonts w:hint="eastAsia" w:ascii="Times New Roman" w:hAnsi="Times New Roman"/>
          <w:b/>
          <w:sz w:val="28"/>
          <w:szCs w:val="28"/>
        </w:rPr>
        <w:t>有限公司</w:t>
      </w:r>
      <w:r>
        <w:rPr>
          <w:rFonts w:hint="eastAsia" w:ascii="Times New Roman" w:hAnsi="Times New Roman"/>
          <w:b/>
          <w:sz w:val="28"/>
          <w:szCs w:val="28"/>
          <w:lang w:eastAsia="zh-CN"/>
        </w:rPr>
        <w:t>建设</w:t>
      </w:r>
      <w:bookmarkStart w:id="0" w:name="_GoBack"/>
      <w:bookmarkEnd w:id="0"/>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910273C"/>
    <w:rsid w:val="59971B00"/>
    <w:rsid w:val="5D5242FD"/>
    <w:rsid w:val="60ED1601"/>
    <w:rsid w:val="61570D03"/>
    <w:rsid w:val="63B50DE9"/>
    <w:rsid w:val="67D61337"/>
    <w:rsid w:val="6E801591"/>
    <w:rsid w:val="6ED22FFA"/>
    <w:rsid w:val="70CB01F1"/>
    <w:rsid w:val="710961DF"/>
    <w:rsid w:val="711C32AE"/>
    <w:rsid w:val="734A210C"/>
    <w:rsid w:val="738A2110"/>
    <w:rsid w:val="76232E78"/>
    <w:rsid w:val="78AD7F10"/>
    <w:rsid w:val="7AEF43FB"/>
    <w:rsid w:val="7BBB0E58"/>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2020-03-18T12:00:44Z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